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10D26" w:rsidRDefault="00110D26" w:rsidP="0072207D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:rsidR="00110D26" w:rsidRDefault="00110D26" w:rsidP="0072207D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:rsidR="00110D26" w:rsidRDefault="00110D26" w:rsidP="0072207D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:rsidR="00110D26" w:rsidRDefault="00110D26" w:rsidP="0072207D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:rsidR="00110D26" w:rsidRDefault="00110D26" w:rsidP="0072207D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:rsidR="00110D26" w:rsidRDefault="00110D26" w:rsidP="0072207D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:rsidR="00110D26" w:rsidRPr="00110D26" w:rsidRDefault="00110D26" w:rsidP="00110D26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110D26">
        <w:rPr>
          <w:rFonts w:asciiTheme="majorHAnsi" w:hAnsiTheme="majorHAnsi" w:cstheme="majorHAnsi"/>
          <w:b/>
          <w:bCs/>
          <w:sz w:val="44"/>
          <w:szCs w:val="44"/>
        </w:rPr>
        <w:t>Guía del usuario de la plataforma</w:t>
      </w:r>
    </w:p>
    <w:p w:rsidR="00110D26" w:rsidRPr="00110D26" w:rsidRDefault="00110D26" w:rsidP="00110D26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110D26">
        <w:rPr>
          <w:rFonts w:asciiTheme="majorHAnsi" w:hAnsiTheme="majorHAnsi" w:cstheme="majorHAnsi"/>
          <w:b/>
          <w:bCs/>
          <w:sz w:val="44"/>
          <w:szCs w:val="44"/>
        </w:rPr>
        <w:t xml:space="preserve"> Happy Green Children:</w:t>
      </w:r>
    </w:p>
    <w:p w:rsidR="00110D26" w:rsidRDefault="00110D26" w:rsidP="0072207D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:rsidR="00110D26" w:rsidRDefault="00110D26" w:rsidP="0072207D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:rsidR="00110D26" w:rsidRDefault="00110D26" w:rsidP="0072207D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:rsidR="00110D26" w:rsidRDefault="00110D26">
      <w:pPr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sz w:val="36"/>
          <w:szCs w:val="36"/>
        </w:rPr>
        <w:t xml:space="preserve">                  </w:t>
      </w:r>
      <w:r>
        <w:rPr>
          <w:noProof/>
        </w:rPr>
        <w:drawing>
          <wp:inline distT="0" distB="0" distL="0" distR="0" wp14:anchorId="3A355AE7" wp14:editId="2BED3513">
            <wp:extent cx="3815080" cy="3815080"/>
            <wp:effectExtent l="0" t="0" r="0" b="0"/>
            <wp:docPr id="418155712" name="Picture 5" descr="HGC-logo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GC-logo-v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381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b/>
          <w:bCs/>
          <w:sz w:val="36"/>
          <w:szCs w:val="36"/>
        </w:rPr>
        <w:br w:type="page"/>
      </w:r>
    </w:p>
    <w:p w:rsidR="0072207D" w:rsidRPr="006F41AA" w:rsidRDefault="0072207D">
      <w:pPr>
        <w:rPr>
          <w:rFonts w:ascii="Arial" w:hAnsi="Arial" w:cs="Arial"/>
          <w:sz w:val="32"/>
          <w:szCs w:val="32"/>
        </w:rPr>
      </w:pPr>
    </w:p>
    <w:p w:rsidR="00CD753A" w:rsidRDefault="006F41AA" w:rsidP="00CD753A">
      <w:pPr>
        <w:rPr>
          <w:rFonts w:asciiTheme="minorHAnsi" w:hAnsiTheme="minorHAnsi" w:cstheme="minorHAnsi"/>
        </w:rPr>
      </w:pPr>
      <w:r w:rsidRPr="006F41AA">
        <w:rPr>
          <w:rFonts w:asciiTheme="minorHAnsi" w:hAnsiTheme="minorHAnsi" w:cstheme="minorHAnsi"/>
        </w:rPr>
        <w:t>Aunque el sitio web de Happy Green Children es fácil de usar y está disponible en inglés, español y portugués, vamos a ofrecer una guía paso a paso sobre cómo acceder a la plataforma, crear un nuevo perfil de usuario e iniciar sesión con una contraseña, y cómo utilizar la plataforma con un inicio de sesión de invitado.</w:t>
      </w:r>
    </w:p>
    <w:p w:rsidR="006F41AA" w:rsidRPr="006F41AA" w:rsidRDefault="006F41AA" w:rsidP="00CD753A">
      <w:pPr>
        <w:rPr>
          <w:rFonts w:asciiTheme="minorHAnsi" w:hAnsiTheme="minorHAnsi" w:cstheme="minorHAnsi"/>
        </w:rPr>
      </w:pPr>
    </w:p>
    <w:p w:rsidR="00F46B99" w:rsidRDefault="006F41AA" w:rsidP="00CD753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F41AA">
        <w:rPr>
          <w:rFonts w:asciiTheme="minorHAnsi" w:hAnsiTheme="minorHAnsi" w:cstheme="minorHAnsi"/>
          <w:b/>
          <w:bCs/>
          <w:sz w:val="28"/>
          <w:szCs w:val="28"/>
        </w:rPr>
        <w:t>Acceso a la plataforma</w:t>
      </w:r>
    </w:p>
    <w:p w:rsidR="006F41AA" w:rsidRPr="006F41AA" w:rsidRDefault="006F41AA" w:rsidP="00CD753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CD753A" w:rsidRPr="006F41AA" w:rsidRDefault="006F41AA" w:rsidP="00CD753A">
      <w:pPr>
        <w:rPr>
          <w:rFonts w:asciiTheme="minorHAnsi" w:hAnsiTheme="minorHAnsi" w:cstheme="minorHAnsi"/>
        </w:rPr>
      </w:pPr>
      <w:r w:rsidRPr="006F41AA">
        <w:rPr>
          <w:rFonts w:asciiTheme="minorHAnsi" w:hAnsiTheme="minorHAnsi" w:cstheme="minorHAnsi"/>
        </w:rPr>
        <w:t xml:space="preserve">accede a la plataforma a través de la web oficial </w:t>
      </w:r>
      <w:hyperlink r:id="rId10" w:history="1">
        <w:r w:rsidR="00CD753A" w:rsidRPr="006F41AA">
          <w:rPr>
            <w:rStyle w:val="Hyperlink"/>
            <w:rFonts w:asciiTheme="minorHAnsi" w:hAnsiTheme="minorHAnsi" w:cstheme="minorHAnsi"/>
          </w:rPr>
          <w:t>https://happygreenchildren.eu/</w:t>
        </w:r>
      </w:hyperlink>
      <w:r w:rsidR="00CD753A" w:rsidRPr="006F41AA">
        <w:rPr>
          <w:rFonts w:asciiTheme="minorHAnsi" w:hAnsiTheme="minorHAnsi" w:cstheme="minorHAnsi"/>
        </w:rPr>
        <w:t xml:space="preserve"> </w:t>
      </w:r>
    </w:p>
    <w:p w:rsidR="0072207D" w:rsidRPr="006F41AA" w:rsidRDefault="0072207D" w:rsidP="0072207D">
      <w:pPr>
        <w:rPr>
          <w:rFonts w:asciiTheme="minorHAnsi" w:hAnsiTheme="minorHAnsi" w:cstheme="minorHAnsi"/>
        </w:rPr>
      </w:pPr>
    </w:p>
    <w:p w:rsidR="00CD753A" w:rsidRDefault="009037B3" w:rsidP="0072207D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noProof/>
          <w:lang w:val="en-US"/>
        </w:rPr>
        <w:drawing>
          <wp:inline distT="0" distB="0" distL="0" distR="0">
            <wp:extent cx="5728335" cy="3668395"/>
            <wp:effectExtent l="0" t="0" r="5715" b="8255"/>
            <wp:docPr id="17175769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35" cy="366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469" w:rsidRDefault="00386469" w:rsidP="0072207D">
      <w:pPr>
        <w:rPr>
          <w:rFonts w:asciiTheme="minorHAnsi" w:hAnsiTheme="minorHAnsi" w:cstheme="minorHAnsi"/>
          <w:lang w:val="en-US"/>
        </w:rPr>
      </w:pPr>
    </w:p>
    <w:p w:rsidR="00CD753A" w:rsidRPr="00110D26" w:rsidRDefault="00CD753A" w:rsidP="0072207D">
      <w:pPr>
        <w:rPr>
          <w:rFonts w:asciiTheme="minorHAnsi" w:hAnsiTheme="minorHAnsi" w:cstheme="minorHAnsi"/>
        </w:rPr>
      </w:pPr>
      <w:r w:rsidRPr="00110D26">
        <w:rPr>
          <w:rFonts w:asciiTheme="minorHAnsi" w:hAnsiTheme="minorHAnsi" w:cstheme="minorHAnsi"/>
        </w:rPr>
        <w:t xml:space="preserve"> </w:t>
      </w:r>
    </w:p>
    <w:p w:rsidR="00CD753A" w:rsidRPr="006F41AA" w:rsidRDefault="006F41AA" w:rsidP="0072207D">
      <w:pPr>
        <w:rPr>
          <w:rFonts w:asciiTheme="minorHAnsi" w:hAnsiTheme="minorHAnsi" w:cstheme="minorHAnsi"/>
        </w:rPr>
      </w:pPr>
      <w:r w:rsidRPr="006F41AA">
        <w:rPr>
          <w:rFonts w:asciiTheme="minorHAnsi" w:hAnsiTheme="minorHAnsi" w:cstheme="minorHAnsi"/>
        </w:rPr>
        <w:t>La imagen de arriba muestra la primera página que aparece al acceder a la plataforma</w:t>
      </w:r>
    </w:p>
    <w:p w:rsidR="00CD753A" w:rsidRPr="006F41AA" w:rsidRDefault="00CD753A" w:rsidP="0072207D">
      <w:pPr>
        <w:rPr>
          <w:rFonts w:asciiTheme="minorHAnsi" w:hAnsiTheme="minorHAnsi" w:cstheme="minorHAnsi"/>
        </w:rPr>
      </w:pPr>
    </w:p>
    <w:p w:rsidR="00386469" w:rsidRPr="006F41AA" w:rsidRDefault="00386469" w:rsidP="0072207D">
      <w:pPr>
        <w:rPr>
          <w:rFonts w:asciiTheme="minorHAnsi" w:hAnsiTheme="minorHAnsi" w:cstheme="minorHAnsi"/>
        </w:rPr>
      </w:pPr>
    </w:p>
    <w:p w:rsidR="006F41AA" w:rsidRPr="006F41AA" w:rsidRDefault="00CD753A" w:rsidP="006F41AA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6F41A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F41AA" w:rsidRPr="006F41AA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Crear </w:t>
      </w:r>
      <w:proofErr w:type="spellStart"/>
      <w:r w:rsidR="006F41AA" w:rsidRPr="006F41AA">
        <w:rPr>
          <w:rFonts w:asciiTheme="minorHAnsi" w:hAnsiTheme="minorHAnsi" w:cstheme="minorHAnsi"/>
          <w:b/>
          <w:bCs/>
          <w:sz w:val="28"/>
          <w:szCs w:val="28"/>
          <w:lang w:val="en-US"/>
        </w:rPr>
        <w:t>una</w:t>
      </w:r>
      <w:proofErr w:type="spellEnd"/>
      <w:r w:rsidR="006F41AA" w:rsidRPr="006F41AA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="006F41AA" w:rsidRPr="006F41AA">
        <w:rPr>
          <w:rFonts w:asciiTheme="minorHAnsi" w:hAnsiTheme="minorHAnsi" w:cstheme="minorHAnsi"/>
          <w:b/>
          <w:bCs/>
          <w:sz w:val="28"/>
          <w:szCs w:val="28"/>
          <w:lang w:val="en-US"/>
        </w:rPr>
        <w:t>nueva</w:t>
      </w:r>
      <w:proofErr w:type="spellEnd"/>
      <w:r w:rsidR="006F41AA" w:rsidRPr="006F41AA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="006F41AA" w:rsidRPr="006F41AA">
        <w:rPr>
          <w:rFonts w:asciiTheme="minorHAnsi" w:hAnsiTheme="minorHAnsi" w:cstheme="minorHAnsi"/>
          <w:b/>
          <w:bCs/>
          <w:sz w:val="28"/>
          <w:szCs w:val="28"/>
          <w:lang w:val="en-US"/>
        </w:rPr>
        <w:t>cuenta</w:t>
      </w:r>
      <w:proofErr w:type="spellEnd"/>
      <w:r w:rsidR="006F41AA" w:rsidRPr="006F41AA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</w:t>
      </w:r>
    </w:p>
    <w:p w:rsidR="00CD753A" w:rsidRPr="004320A2" w:rsidRDefault="00CD753A" w:rsidP="0072207D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:rsidR="00CD753A" w:rsidRDefault="009037B3" w:rsidP="0072207D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noProof/>
          <w:lang w:val="en-US"/>
        </w:rPr>
        <w:drawing>
          <wp:inline distT="0" distB="0" distL="0" distR="0">
            <wp:extent cx="5728335" cy="1229995"/>
            <wp:effectExtent l="0" t="0" r="5715" b="8255"/>
            <wp:docPr id="16076301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35" cy="122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469" w:rsidRDefault="00386469" w:rsidP="0072207D">
      <w:pPr>
        <w:rPr>
          <w:rFonts w:asciiTheme="minorHAnsi" w:hAnsiTheme="minorHAnsi" w:cstheme="minorHAnsi"/>
          <w:lang w:val="en-US"/>
        </w:rPr>
      </w:pPr>
    </w:p>
    <w:p w:rsidR="00386469" w:rsidRPr="006F41AA" w:rsidRDefault="006F41AA" w:rsidP="0072207D">
      <w:pPr>
        <w:rPr>
          <w:rFonts w:asciiTheme="minorHAnsi" w:hAnsiTheme="minorHAnsi" w:cstheme="minorHAnsi"/>
        </w:rPr>
      </w:pPr>
      <w:r w:rsidRPr="006F41AA">
        <w:rPr>
          <w:rFonts w:asciiTheme="minorHAnsi" w:hAnsiTheme="minorHAnsi" w:cstheme="minorHAnsi"/>
        </w:rPr>
        <w:t>Una vez que haga clic en ''crear nueva cuenta'', se le redirigirá a la siguiente página</w:t>
      </w:r>
    </w:p>
    <w:p w:rsidR="00386469" w:rsidRDefault="009037B3" w:rsidP="0072207D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noProof/>
          <w:lang w:val="en-US"/>
        </w:rPr>
        <w:lastRenderedPageBreak/>
        <w:drawing>
          <wp:inline distT="0" distB="0" distL="0" distR="0">
            <wp:extent cx="3352800" cy="3186665"/>
            <wp:effectExtent l="0" t="0" r="0" b="0"/>
            <wp:docPr id="8127066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281" cy="3207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1AA" w:rsidRDefault="006F41AA" w:rsidP="0072207D">
      <w:pPr>
        <w:rPr>
          <w:rFonts w:asciiTheme="minorHAnsi" w:hAnsiTheme="minorHAnsi" w:cstheme="minorHAnsi"/>
          <w:lang w:val="en-US"/>
        </w:rPr>
      </w:pPr>
    </w:p>
    <w:p w:rsidR="000D1275" w:rsidRDefault="006F41AA" w:rsidP="0072207D">
      <w:pPr>
        <w:rPr>
          <w:rFonts w:asciiTheme="minorHAnsi" w:hAnsiTheme="minorHAnsi" w:cstheme="minorHAnsi"/>
          <w:lang w:val="en-US"/>
        </w:rPr>
      </w:pPr>
      <w:r w:rsidRPr="006F41AA">
        <w:rPr>
          <w:rFonts w:asciiTheme="minorHAnsi" w:hAnsiTheme="minorHAnsi" w:cstheme="minorHAnsi"/>
        </w:rPr>
        <w:t xml:space="preserve">Rellene todos sus datos y haga clic en ''crear mi nueva cuenta''. </w:t>
      </w:r>
      <w:r w:rsidRPr="006F41AA">
        <w:rPr>
          <w:rFonts w:asciiTheme="minorHAnsi" w:hAnsiTheme="minorHAnsi" w:cstheme="minorHAnsi"/>
          <w:lang w:val="en-US"/>
        </w:rPr>
        <w:t xml:space="preserve">Todos </w:t>
      </w:r>
      <w:proofErr w:type="spellStart"/>
      <w:r w:rsidRPr="006F41AA">
        <w:rPr>
          <w:rFonts w:asciiTheme="minorHAnsi" w:hAnsiTheme="minorHAnsi" w:cstheme="minorHAnsi"/>
          <w:lang w:val="en-US"/>
        </w:rPr>
        <w:t>los</w:t>
      </w:r>
      <w:proofErr w:type="spellEnd"/>
      <w:r w:rsidRPr="006F41AA">
        <w:rPr>
          <w:rFonts w:asciiTheme="minorHAnsi" w:hAnsiTheme="minorHAnsi" w:cstheme="minorHAnsi"/>
          <w:lang w:val="en-US"/>
        </w:rPr>
        <w:t xml:space="preserve"> campos </w:t>
      </w:r>
      <w:proofErr w:type="spellStart"/>
      <w:r w:rsidRPr="006F41AA">
        <w:rPr>
          <w:rFonts w:asciiTheme="minorHAnsi" w:hAnsiTheme="minorHAnsi" w:cstheme="minorHAnsi"/>
          <w:lang w:val="en-US"/>
        </w:rPr>
        <w:t>marcados</w:t>
      </w:r>
      <w:proofErr w:type="spellEnd"/>
      <w:r w:rsidRPr="006F41AA">
        <w:rPr>
          <w:rFonts w:asciiTheme="minorHAnsi" w:hAnsiTheme="minorHAnsi" w:cstheme="minorHAnsi"/>
          <w:lang w:val="en-US"/>
        </w:rPr>
        <w:t xml:space="preserve"> son obligatorios.</w:t>
      </w:r>
      <w:r w:rsidR="00386469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691ECAE2" wp14:editId="5D5A2C39">
            <wp:extent cx="133350" cy="133350"/>
            <wp:effectExtent l="0" t="0" r="0" b="0"/>
            <wp:docPr id="7989230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6469">
        <w:rPr>
          <w:rFonts w:asciiTheme="minorHAnsi" w:hAnsiTheme="minorHAnsi" w:cstheme="minorHAnsi"/>
          <w:lang w:val="en-US"/>
        </w:rPr>
        <w:t xml:space="preserve">  </w:t>
      </w:r>
    </w:p>
    <w:p w:rsidR="00425DF0" w:rsidRDefault="00425DF0" w:rsidP="0072207D">
      <w:pPr>
        <w:rPr>
          <w:rFonts w:asciiTheme="minorHAnsi" w:hAnsiTheme="minorHAnsi" w:cstheme="minorHAnsi"/>
          <w:lang w:val="en-US"/>
        </w:rPr>
      </w:pPr>
    </w:p>
    <w:p w:rsidR="000D1275" w:rsidRDefault="009037B3" w:rsidP="0072207D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b/>
          <w:bCs/>
          <w:noProof/>
          <w:lang w:val="en-US"/>
        </w:rPr>
        <w:drawing>
          <wp:inline distT="0" distB="0" distL="0" distR="0">
            <wp:extent cx="4141076" cy="3912929"/>
            <wp:effectExtent l="0" t="0" r="0" b="0"/>
            <wp:docPr id="18912100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104" cy="392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275" w:rsidRDefault="000D1275" w:rsidP="0072207D">
      <w:pPr>
        <w:rPr>
          <w:rFonts w:asciiTheme="minorHAnsi" w:hAnsiTheme="minorHAnsi" w:cstheme="minorHAnsi"/>
          <w:lang w:val="en-US"/>
        </w:rPr>
      </w:pPr>
    </w:p>
    <w:p w:rsidR="004320A2" w:rsidRDefault="004320A2" w:rsidP="0072207D">
      <w:pPr>
        <w:rPr>
          <w:rFonts w:asciiTheme="minorHAnsi" w:hAnsiTheme="minorHAnsi" w:cstheme="minorHAnsi"/>
          <w:lang w:val="en-US"/>
        </w:rPr>
      </w:pPr>
    </w:p>
    <w:p w:rsidR="00425DF0" w:rsidRDefault="006F41AA" w:rsidP="0072207D">
      <w:pPr>
        <w:rPr>
          <w:rFonts w:asciiTheme="minorHAnsi" w:hAnsiTheme="minorHAnsi" w:cstheme="minorHAnsi"/>
        </w:rPr>
      </w:pPr>
      <w:r w:rsidRPr="006F41AA">
        <w:rPr>
          <w:rFonts w:asciiTheme="minorHAnsi" w:hAnsiTheme="minorHAnsi" w:cstheme="minorHAnsi"/>
        </w:rPr>
        <w:t xml:space="preserve"> </w:t>
      </w:r>
    </w:p>
    <w:p w:rsidR="000D1275" w:rsidRPr="006F41AA" w:rsidRDefault="006F41AA" w:rsidP="0072207D">
      <w:pPr>
        <w:rPr>
          <w:rFonts w:asciiTheme="minorHAnsi" w:hAnsiTheme="minorHAnsi" w:cstheme="minorHAnsi"/>
        </w:rPr>
      </w:pPr>
      <w:r w:rsidRPr="006F41AA">
        <w:rPr>
          <w:rFonts w:asciiTheme="minorHAnsi" w:hAnsiTheme="minorHAnsi" w:cstheme="minorHAnsi"/>
        </w:rPr>
        <w:t xml:space="preserve">  Confirmación del registro por correo electrónico</w:t>
      </w:r>
    </w:p>
    <w:p w:rsidR="000D1275" w:rsidRPr="006F41AA" w:rsidRDefault="000D1275" w:rsidP="0072207D">
      <w:pPr>
        <w:rPr>
          <w:rFonts w:asciiTheme="minorHAnsi" w:hAnsiTheme="minorHAnsi" w:cstheme="minorHAnsi"/>
        </w:rPr>
      </w:pPr>
    </w:p>
    <w:p w:rsidR="000D1275" w:rsidRDefault="009037B3" w:rsidP="0072207D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noProof/>
          <w:lang w:val="en-US"/>
        </w:rPr>
        <w:lastRenderedPageBreak/>
        <w:drawing>
          <wp:inline distT="0" distB="0" distL="0" distR="0">
            <wp:extent cx="5728335" cy="1744980"/>
            <wp:effectExtent l="0" t="0" r="5715" b="7620"/>
            <wp:docPr id="58441902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35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275" w:rsidRDefault="000D1275" w:rsidP="0072207D">
      <w:pPr>
        <w:rPr>
          <w:rFonts w:asciiTheme="minorHAnsi" w:hAnsiTheme="minorHAnsi" w:cstheme="minorHAnsi"/>
          <w:lang w:val="en-US"/>
        </w:rPr>
      </w:pPr>
    </w:p>
    <w:p w:rsidR="006F41AA" w:rsidRPr="006F41AA" w:rsidRDefault="006F41AA" w:rsidP="006F41AA">
      <w:pPr>
        <w:rPr>
          <w:rFonts w:asciiTheme="minorHAnsi" w:hAnsiTheme="minorHAnsi" w:cstheme="minorHAnsi"/>
          <w:lang w:val="en-US"/>
        </w:rPr>
      </w:pPr>
    </w:p>
    <w:p w:rsidR="009037B3" w:rsidRDefault="006F41AA" w:rsidP="006F41AA">
      <w:pPr>
        <w:rPr>
          <w:rFonts w:asciiTheme="minorHAnsi" w:hAnsiTheme="minorHAnsi" w:cstheme="minorHAnsi"/>
        </w:rPr>
      </w:pPr>
      <w:r w:rsidRPr="006F41AA">
        <w:rPr>
          <w:rFonts w:asciiTheme="minorHAnsi" w:hAnsiTheme="minorHAnsi" w:cstheme="minorHAnsi"/>
        </w:rPr>
        <w:t>Se enviará un correo electrónico a la dirección facilitada.</w:t>
      </w:r>
    </w:p>
    <w:p w:rsidR="000D1275" w:rsidRPr="006F41AA" w:rsidRDefault="009037B3" w:rsidP="006F41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/>
        </w:rPr>
        <w:drawing>
          <wp:inline distT="0" distB="0" distL="0" distR="0">
            <wp:extent cx="5330419" cy="2816773"/>
            <wp:effectExtent l="0" t="0" r="3810" b="3175"/>
            <wp:docPr id="38766905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502" cy="2820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275" w:rsidRDefault="006F41AA" w:rsidP="0072207D">
      <w:pPr>
        <w:rPr>
          <w:rFonts w:asciiTheme="minorHAnsi" w:hAnsiTheme="minorHAnsi" w:cstheme="minorHAnsi"/>
        </w:rPr>
      </w:pPr>
      <w:r w:rsidRPr="006F41AA">
        <w:rPr>
          <w:rFonts w:asciiTheme="minorHAnsi" w:hAnsiTheme="minorHAnsi" w:cstheme="minorHAnsi"/>
        </w:rPr>
        <w:t>Cuando reciba el correo electrónico, haga clic en el enlace para confirmar.</w:t>
      </w:r>
    </w:p>
    <w:p w:rsidR="009037B3" w:rsidRPr="006F41AA" w:rsidRDefault="009037B3" w:rsidP="0072207D">
      <w:pPr>
        <w:rPr>
          <w:rFonts w:asciiTheme="minorHAnsi" w:hAnsiTheme="minorHAnsi" w:cstheme="minorHAnsi"/>
        </w:rPr>
      </w:pPr>
    </w:p>
    <w:p w:rsidR="000D1275" w:rsidRDefault="009037B3" w:rsidP="0072207D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noProof/>
          <w:lang w:val="en-US"/>
        </w:rPr>
        <w:drawing>
          <wp:inline distT="0" distB="0" distL="0" distR="0">
            <wp:extent cx="5717540" cy="1586865"/>
            <wp:effectExtent l="0" t="0" r="0" b="0"/>
            <wp:docPr id="68870594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1AA" w:rsidRDefault="006F41AA" w:rsidP="00B36DD3">
      <w:pPr>
        <w:rPr>
          <w:rFonts w:asciiTheme="minorHAnsi" w:hAnsiTheme="minorHAnsi" w:cstheme="minorHAnsi"/>
        </w:rPr>
      </w:pPr>
      <w:r w:rsidRPr="006F41AA">
        <w:rPr>
          <w:rFonts w:asciiTheme="minorHAnsi" w:hAnsiTheme="minorHAnsi" w:cstheme="minorHAnsi"/>
        </w:rPr>
        <w:t>Será redirigido a esta página indicándole la confirmación de su registro.</w:t>
      </w:r>
    </w:p>
    <w:p w:rsidR="009037B3" w:rsidRDefault="009037B3" w:rsidP="00B36DD3">
      <w:pPr>
        <w:rPr>
          <w:rFonts w:asciiTheme="minorHAnsi" w:hAnsiTheme="minorHAnsi" w:cstheme="minorHAnsi"/>
        </w:rPr>
      </w:pPr>
    </w:p>
    <w:p w:rsidR="009037B3" w:rsidRDefault="009037B3" w:rsidP="00B36DD3">
      <w:pPr>
        <w:rPr>
          <w:rFonts w:asciiTheme="minorHAnsi" w:hAnsiTheme="minorHAnsi" w:cstheme="minorHAnsi"/>
        </w:rPr>
      </w:pPr>
    </w:p>
    <w:p w:rsidR="009037B3" w:rsidRDefault="009037B3" w:rsidP="00B36DD3">
      <w:pPr>
        <w:rPr>
          <w:rFonts w:asciiTheme="minorHAnsi" w:hAnsiTheme="minorHAnsi" w:cstheme="minorHAnsi"/>
        </w:rPr>
      </w:pPr>
    </w:p>
    <w:p w:rsidR="009037B3" w:rsidRDefault="009037B3" w:rsidP="00B36DD3">
      <w:pPr>
        <w:rPr>
          <w:rFonts w:asciiTheme="minorHAnsi" w:hAnsiTheme="minorHAnsi" w:cstheme="minorHAnsi"/>
        </w:rPr>
      </w:pPr>
    </w:p>
    <w:p w:rsidR="009037B3" w:rsidRDefault="009037B3" w:rsidP="00B36DD3">
      <w:pPr>
        <w:rPr>
          <w:rFonts w:asciiTheme="minorHAnsi" w:hAnsiTheme="minorHAnsi" w:cstheme="minorHAnsi"/>
        </w:rPr>
      </w:pPr>
    </w:p>
    <w:p w:rsidR="009037B3" w:rsidRDefault="009037B3" w:rsidP="00B36DD3">
      <w:pPr>
        <w:rPr>
          <w:rFonts w:asciiTheme="minorHAnsi" w:hAnsiTheme="minorHAnsi" w:cstheme="minorHAnsi"/>
        </w:rPr>
      </w:pPr>
    </w:p>
    <w:p w:rsidR="009037B3" w:rsidRDefault="009037B3" w:rsidP="00B36DD3">
      <w:pPr>
        <w:rPr>
          <w:rFonts w:asciiTheme="minorHAnsi" w:hAnsiTheme="minorHAnsi" w:cstheme="minorHAnsi"/>
        </w:rPr>
      </w:pPr>
    </w:p>
    <w:p w:rsidR="006F41AA" w:rsidRDefault="006F41AA" w:rsidP="00B36DD3">
      <w:pPr>
        <w:rPr>
          <w:rFonts w:asciiTheme="minorHAnsi" w:hAnsiTheme="minorHAnsi" w:cstheme="minorHAnsi"/>
        </w:rPr>
      </w:pPr>
    </w:p>
    <w:p w:rsidR="00425DF0" w:rsidRDefault="00425DF0" w:rsidP="0072207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5369FA" w:rsidRPr="006F41AA" w:rsidRDefault="006F41AA" w:rsidP="0072207D">
      <w:pPr>
        <w:rPr>
          <w:rFonts w:asciiTheme="minorHAnsi" w:hAnsiTheme="minorHAnsi" w:cstheme="minorHAnsi"/>
          <w:b/>
          <w:bCs/>
        </w:rPr>
      </w:pPr>
      <w:r w:rsidRPr="006F41AA">
        <w:rPr>
          <w:rFonts w:asciiTheme="minorHAnsi" w:hAnsiTheme="minorHAnsi" w:cstheme="minorHAnsi"/>
          <w:b/>
          <w:bCs/>
          <w:sz w:val="28"/>
          <w:szCs w:val="28"/>
        </w:rPr>
        <w:lastRenderedPageBreak/>
        <w:t>Conectarse como usuario</w:t>
      </w:r>
    </w:p>
    <w:p w:rsidR="005369FA" w:rsidRPr="006F41AA" w:rsidRDefault="005369FA" w:rsidP="0072207D">
      <w:pPr>
        <w:rPr>
          <w:rFonts w:asciiTheme="minorHAnsi" w:hAnsiTheme="minorHAnsi" w:cstheme="minorHAnsi"/>
          <w:b/>
          <w:bCs/>
        </w:rPr>
      </w:pPr>
    </w:p>
    <w:p w:rsidR="005369FA" w:rsidRPr="006F41AA" w:rsidRDefault="005369FA" w:rsidP="0072207D">
      <w:pPr>
        <w:rPr>
          <w:rFonts w:asciiTheme="minorHAnsi" w:hAnsiTheme="minorHAnsi" w:cstheme="minorHAnsi"/>
          <w:b/>
          <w:bCs/>
        </w:rPr>
        <w:sectPr w:rsidR="005369FA" w:rsidRPr="006F41AA" w:rsidSect="004E108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9037B3" w:rsidP="0072207D">
      <w:pPr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noProof/>
          <w:lang w:val="en-US"/>
        </w:rPr>
        <w:drawing>
          <wp:inline distT="0" distB="0" distL="0" distR="0">
            <wp:extent cx="2417379" cy="1907018"/>
            <wp:effectExtent l="0" t="0" r="2540" b="0"/>
            <wp:docPr id="71931224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929" cy="190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9037B3" w:rsidP="0072207D">
      <w:pPr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noProof/>
          <w:lang w:val="en-US"/>
        </w:rPr>
        <w:drawing>
          <wp:inline distT="0" distB="0" distL="0" distR="0">
            <wp:extent cx="2375338" cy="1959053"/>
            <wp:effectExtent l="0" t="0" r="6350" b="3175"/>
            <wp:docPr id="197783614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371" cy="196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823F2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5369FA" w:rsidRDefault="005369FA" w:rsidP="0072207D">
      <w:pPr>
        <w:rPr>
          <w:rFonts w:asciiTheme="minorHAnsi" w:hAnsiTheme="minorHAnsi" w:cstheme="minorHAnsi"/>
          <w:b/>
          <w:bCs/>
          <w:lang w:val="en-US"/>
        </w:rPr>
        <w:sectPr w:rsidR="005369FA" w:rsidSect="005369FA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:rsidR="005369FA" w:rsidRDefault="005369F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5369FA" w:rsidRDefault="006F41AA" w:rsidP="0072207D">
      <w:pPr>
        <w:rPr>
          <w:rFonts w:asciiTheme="minorHAnsi" w:hAnsiTheme="minorHAnsi" w:cstheme="minorHAnsi"/>
        </w:rPr>
      </w:pPr>
      <w:r w:rsidRPr="006F41AA">
        <w:rPr>
          <w:rFonts w:asciiTheme="minorHAnsi" w:hAnsiTheme="minorHAnsi" w:cstheme="minorHAnsi"/>
        </w:rPr>
        <w:t>Vaya a la página de inicio de sesión de la plataforma, introduzca el nombre de usuario y la contraseña e inicie sesión.</w:t>
      </w:r>
    </w:p>
    <w:p w:rsidR="006F41AA" w:rsidRPr="006F41AA" w:rsidRDefault="006F41AA" w:rsidP="0072207D">
      <w:pPr>
        <w:rPr>
          <w:rFonts w:asciiTheme="minorHAnsi" w:hAnsiTheme="minorHAnsi" w:cstheme="minorHAnsi"/>
        </w:rPr>
      </w:pPr>
    </w:p>
    <w:p w:rsidR="005369FA" w:rsidRDefault="009037B3" w:rsidP="0072207D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b/>
          <w:bCs/>
          <w:noProof/>
          <w:lang w:val="en-US"/>
        </w:rPr>
        <w:drawing>
          <wp:inline distT="0" distB="0" distL="0" distR="0">
            <wp:extent cx="5717540" cy="2942590"/>
            <wp:effectExtent l="0" t="0" r="0" b="0"/>
            <wp:docPr id="109067783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294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9FA" w:rsidRDefault="005369FA" w:rsidP="0072207D">
      <w:pPr>
        <w:rPr>
          <w:rFonts w:asciiTheme="minorHAnsi" w:hAnsiTheme="minorHAnsi" w:cstheme="minorHAnsi"/>
          <w:lang w:val="en-US"/>
        </w:rPr>
      </w:pPr>
    </w:p>
    <w:p w:rsidR="005369FA" w:rsidRPr="006F41AA" w:rsidRDefault="005369FA" w:rsidP="00823F2A">
      <w:pPr>
        <w:rPr>
          <w:rFonts w:asciiTheme="minorHAnsi" w:hAnsiTheme="minorHAnsi" w:cstheme="minorHAnsi"/>
        </w:rPr>
      </w:pPr>
      <w:r w:rsidRPr="006F41AA">
        <w:rPr>
          <w:rFonts w:asciiTheme="minorHAnsi" w:hAnsiTheme="minorHAnsi" w:cstheme="minorHAnsi"/>
        </w:rPr>
        <w:t xml:space="preserve"> </w:t>
      </w:r>
      <w:r w:rsidR="006F41AA" w:rsidRPr="006F41AA">
        <w:rPr>
          <w:rFonts w:asciiTheme="minorHAnsi" w:hAnsiTheme="minorHAnsi" w:cstheme="minorHAnsi"/>
        </w:rPr>
        <w:t>Estará conectado a la plataforma en la esquina izquierda puede ver el ID de usuario</w:t>
      </w:r>
    </w:p>
    <w:p w:rsidR="00823F2A" w:rsidRPr="006F41AA" w:rsidRDefault="00B36DD3" w:rsidP="0072207D">
      <w:pPr>
        <w:rPr>
          <w:rFonts w:asciiTheme="minorHAnsi" w:hAnsiTheme="minorHAnsi" w:cstheme="minorHAnsi"/>
        </w:rPr>
      </w:pPr>
      <w:r w:rsidRPr="006F41AA">
        <w:rPr>
          <w:rFonts w:asciiTheme="minorHAnsi" w:hAnsiTheme="minorHAnsi" w:cstheme="minorHAnsi"/>
        </w:rPr>
        <w:lastRenderedPageBreak/>
        <w:t xml:space="preserve"> </w:t>
      </w:r>
    </w:p>
    <w:p w:rsidR="00823F2A" w:rsidRPr="006F41AA" w:rsidRDefault="006F41AA" w:rsidP="0072207D">
      <w:pPr>
        <w:rPr>
          <w:rFonts w:asciiTheme="minorHAnsi" w:hAnsiTheme="minorHAnsi" w:cstheme="minorHAnsi"/>
        </w:rPr>
      </w:pPr>
      <w:r w:rsidRPr="006F41AA">
        <w:rPr>
          <w:rFonts w:asciiTheme="minorHAnsi" w:hAnsiTheme="minorHAnsi" w:cstheme="minorHAnsi"/>
          <w:b/>
          <w:bCs/>
          <w:sz w:val="28"/>
          <w:szCs w:val="28"/>
        </w:rPr>
        <w:t>Acceso de invitados</w:t>
      </w:r>
    </w:p>
    <w:p w:rsidR="00823F2A" w:rsidRPr="006F41AA" w:rsidRDefault="00823F2A" w:rsidP="0072207D">
      <w:pPr>
        <w:rPr>
          <w:rFonts w:asciiTheme="minorHAnsi" w:hAnsiTheme="minorHAnsi" w:cstheme="minorHAnsi"/>
        </w:rPr>
      </w:pPr>
    </w:p>
    <w:p w:rsidR="00823F2A" w:rsidRDefault="006F41AA" w:rsidP="0072207D">
      <w:pPr>
        <w:rPr>
          <w:rFonts w:asciiTheme="minorHAnsi" w:hAnsiTheme="minorHAnsi" w:cstheme="minorHAnsi"/>
        </w:rPr>
      </w:pPr>
      <w:r w:rsidRPr="006F41AA">
        <w:rPr>
          <w:rFonts w:asciiTheme="minorHAnsi" w:hAnsiTheme="minorHAnsi" w:cstheme="minorHAnsi"/>
        </w:rPr>
        <w:t xml:space="preserve">Siempre puedes acceder a la plataforma sin tener que identificarte como usuario, sólo tienes que hacer clic en </w:t>
      </w:r>
      <w:proofErr w:type="spellStart"/>
      <w:r w:rsidRPr="006F41AA">
        <w:rPr>
          <w:rFonts w:asciiTheme="minorHAnsi" w:hAnsiTheme="minorHAnsi" w:cstheme="minorHAnsi"/>
        </w:rPr>
        <w:t>guest</w:t>
      </w:r>
      <w:proofErr w:type="spellEnd"/>
      <w:r w:rsidRPr="006F41AA">
        <w:rPr>
          <w:rFonts w:asciiTheme="minorHAnsi" w:hAnsiTheme="minorHAnsi" w:cstheme="minorHAnsi"/>
        </w:rPr>
        <w:t xml:space="preserve"> </w:t>
      </w:r>
      <w:proofErr w:type="spellStart"/>
      <w:r w:rsidRPr="006F41AA">
        <w:rPr>
          <w:rFonts w:asciiTheme="minorHAnsi" w:hAnsiTheme="minorHAnsi" w:cstheme="minorHAnsi"/>
        </w:rPr>
        <w:t>login</w:t>
      </w:r>
      <w:proofErr w:type="spellEnd"/>
      <w:r w:rsidRPr="006F41AA">
        <w:rPr>
          <w:rFonts w:asciiTheme="minorHAnsi" w:hAnsiTheme="minorHAnsi" w:cstheme="minorHAnsi"/>
        </w:rPr>
        <w:t xml:space="preserve"> y activar las cookies en tu navegador.</w:t>
      </w:r>
    </w:p>
    <w:p w:rsidR="00425DF0" w:rsidRPr="006F41AA" w:rsidRDefault="00425DF0" w:rsidP="0072207D">
      <w:pPr>
        <w:rPr>
          <w:rFonts w:asciiTheme="minorHAnsi" w:hAnsiTheme="minorHAnsi" w:cstheme="minorHAnsi"/>
        </w:rPr>
      </w:pPr>
    </w:p>
    <w:p w:rsidR="00823F2A" w:rsidRDefault="009037B3" w:rsidP="0072207D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noProof/>
          <w:lang w:val="en-US"/>
        </w:rPr>
        <w:drawing>
          <wp:inline distT="0" distB="0" distL="0" distR="0">
            <wp:extent cx="2648607" cy="1850682"/>
            <wp:effectExtent l="0" t="0" r="0" b="0"/>
            <wp:docPr id="2425143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130" cy="185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9FA" w:rsidRDefault="005369FA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823F2A" w:rsidRDefault="00425DF0" w:rsidP="0072207D">
      <w:pPr>
        <w:rPr>
          <w:rFonts w:asciiTheme="minorHAnsi" w:hAnsiTheme="minorHAnsi" w:cstheme="minorHAnsi"/>
        </w:rPr>
      </w:pPr>
      <w:r w:rsidRPr="00425DF0">
        <w:rPr>
          <w:rFonts w:asciiTheme="minorHAnsi" w:hAnsiTheme="minorHAnsi" w:cstheme="minorHAnsi"/>
        </w:rPr>
        <w:t>Una vez iniciada la sesión como invitado, se mostrará la plataforma</w:t>
      </w:r>
    </w:p>
    <w:p w:rsidR="00425DF0" w:rsidRPr="00425DF0" w:rsidRDefault="00425DF0" w:rsidP="0072207D">
      <w:pPr>
        <w:rPr>
          <w:rFonts w:asciiTheme="minorHAnsi" w:hAnsiTheme="minorHAnsi" w:cstheme="minorHAnsi"/>
          <w:b/>
          <w:bCs/>
        </w:rPr>
      </w:pPr>
    </w:p>
    <w:p w:rsidR="00823F2A" w:rsidRDefault="009037B3" w:rsidP="0072207D">
      <w:pPr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noProof/>
          <w:lang w:val="en-US"/>
        </w:rPr>
        <w:drawing>
          <wp:inline distT="0" distB="0" distL="0" distR="0">
            <wp:extent cx="5246217" cy="2743200"/>
            <wp:effectExtent l="0" t="0" r="0" b="0"/>
            <wp:docPr id="175046503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888" cy="275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D26" w:rsidRDefault="00110D26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110D26" w:rsidRDefault="00110D26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110D26" w:rsidRDefault="00110D26" w:rsidP="0072207D">
      <w:pPr>
        <w:rPr>
          <w:rFonts w:asciiTheme="minorHAnsi" w:hAnsiTheme="minorHAnsi" w:cstheme="minorHAnsi"/>
          <w:b/>
          <w:bCs/>
          <w:lang w:val="en-US"/>
        </w:rPr>
      </w:pPr>
    </w:p>
    <w:p w:rsidR="00110D26" w:rsidRPr="00110D26" w:rsidRDefault="00110D26" w:rsidP="00110D26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110D26">
        <w:rPr>
          <w:rFonts w:asciiTheme="minorHAnsi" w:hAnsiTheme="minorHAnsi" w:cstheme="minorHAnsi"/>
          <w:b/>
          <w:bCs/>
          <w:noProof/>
          <w:sz w:val="16"/>
          <w:szCs w:val="16"/>
        </w:rPr>
        <w:drawing>
          <wp:inline distT="0" distB="0" distL="0" distR="0">
            <wp:extent cx="5346357" cy="1293053"/>
            <wp:effectExtent l="0" t="0" r="0" b="2540"/>
            <wp:docPr id="14951292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941" cy="130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D26" w:rsidRPr="00110D26" w:rsidRDefault="00110D26" w:rsidP="00110D26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110D26">
        <w:rPr>
          <w:rFonts w:asciiTheme="minorHAnsi" w:hAnsiTheme="minorHAnsi" w:cstheme="minorHAnsi"/>
          <w:b/>
          <w:bCs/>
          <w:sz w:val="16"/>
          <w:szCs w:val="16"/>
        </w:rPr>
        <w:t>Financiado por la Unión Europea. Las opiniones y puntos de vista expresados solo comprometen a su(s) autor(es) y no reflejan necesariamente los de la Unión Europea o los de la Agencia Ejecutiva Europea de Educación y Cultura (EACEA). Ni la Unión Europea ni la EACEA pueden ser considerados responsables de ellos.</w:t>
      </w:r>
    </w:p>
    <w:p w:rsidR="00110D26" w:rsidRPr="00754E36" w:rsidRDefault="00000000" w:rsidP="0072207D">
      <w:pPr>
        <w:rPr>
          <w:rFonts w:asciiTheme="minorHAnsi" w:hAnsiTheme="minorHAnsi" w:cstheme="minorHAnsi"/>
          <w:b/>
          <w:bCs/>
          <w:sz w:val="16"/>
          <w:szCs w:val="16"/>
          <w:lang w:val="en-US"/>
        </w:rPr>
      </w:pPr>
      <w:hyperlink r:id="rId25" w:history="1">
        <w:r w:rsidR="00110D26" w:rsidRPr="00110D26">
          <w:rPr>
            <w:rStyle w:val="Hyperlink"/>
            <w:rFonts w:asciiTheme="minorHAnsi" w:hAnsiTheme="minorHAnsi" w:cstheme="minorHAnsi"/>
            <w:b/>
            <w:bCs/>
            <w:i/>
            <w:iCs/>
            <w:noProof/>
            <w:sz w:val="16"/>
            <w:szCs w:val="16"/>
          </w:rPr>
          <w:drawing>
            <wp:inline distT="0" distB="0" distL="0" distR="0">
              <wp:extent cx="838200" cy="295275"/>
              <wp:effectExtent l="0" t="0" r="0" b="9525"/>
              <wp:docPr id="936393691" name="Picture 7" descr="Creative Commons Licence">
                <a:hlinkClick xmlns:a="http://schemas.openxmlformats.org/drawingml/2006/main" r:id="rId2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" descr="Creative Commons Licence">
                        <a:hlinkClick r:id="rId2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82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110D26" w:rsidRPr="00110D26">
          <w:rPr>
            <w:rStyle w:val="Hyperlink"/>
            <w:rFonts w:asciiTheme="minorHAnsi" w:hAnsiTheme="minorHAnsi" w:cstheme="minorHAnsi"/>
            <w:b/>
            <w:bCs/>
            <w:i/>
            <w:iCs/>
            <w:sz w:val="16"/>
            <w:szCs w:val="16"/>
            <w:lang w:val="en-US"/>
          </w:rPr>
          <w:t xml:space="preserve"> Erasmus+ Happy Green Children by Caixa de </w:t>
        </w:r>
        <w:proofErr w:type="spellStart"/>
        <w:r w:rsidR="00110D26" w:rsidRPr="00110D26">
          <w:rPr>
            <w:rStyle w:val="Hyperlink"/>
            <w:rFonts w:asciiTheme="minorHAnsi" w:hAnsiTheme="minorHAnsi" w:cstheme="minorHAnsi"/>
            <w:b/>
            <w:bCs/>
            <w:i/>
            <w:iCs/>
            <w:sz w:val="16"/>
            <w:szCs w:val="16"/>
            <w:lang w:val="en-US"/>
          </w:rPr>
          <w:t>Mitos</w:t>
        </w:r>
        <w:proofErr w:type="spellEnd"/>
        <w:r w:rsidR="00110D26" w:rsidRPr="00110D26">
          <w:rPr>
            <w:rStyle w:val="Hyperlink"/>
            <w:rFonts w:asciiTheme="minorHAnsi" w:hAnsiTheme="minorHAnsi" w:cstheme="minorHAnsi"/>
            <w:b/>
            <w:bCs/>
            <w:i/>
            <w:iCs/>
            <w:sz w:val="16"/>
            <w:szCs w:val="16"/>
            <w:lang w:val="en-US"/>
          </w:rPr>
          <w:t xml:space="preserve"> is licensed under a Creative Commons Attribution-</w:t>
        </w:r>
        <w:proofErr w:type="spellStart"/>
        <w:r w:rsidR="00110D26" w:rsidRPr="00110D26">
          <w:rPr>
            <w:rStyle w:val="Hyperlink"/>
            <w:rFonts w:asciiTheme="minorHAnsi" w:hAnsiTheme="minorHAnsi" w:cstheme="minorHAnsi"/>
            <w:b/>
            <w:bCs/>
            <w:i/>
            <w:iCs/>
            <w:sz w:val="16"/>
            <w:szCs w:val="16"/>
            <w:lang w:val="en-US"/>
          </w:rPr>
          <w:t>NonCommercial</w:t>
        </w:r>
        <w:proofErr w:type="spellEnd"/>
        <w:r w:rsidR="00110D26" w:rsidRPr="00110D26">
          <w:rPr>
            <w:rStyle w:val="Hyperlink"/>
            <w:rFonts w:asciiTheme="minorHAnsi" w:hAnsiTheme="minorHAnsi" w:cstheme="minorHAnsi"/>
            <w:b/>
            <w:bCs/>
            <w:i/>
            <w:iCs/>
            <w:sz w:val="16"/>
            <w:szCs w:val="16"/>
            <w:lang w:val="en-US"/>
          </w:rPr>
          <w:t xml:space="preserve"> 4.0 International License.</w:t>
        </w:r>
      </w:hyperlink>
    </w:p>
    <w:sectPr w:rsidR="00110D26" w:rsidRPr="00754E36" w:rsidSect="005369FA"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C625D" w:rsidRDefault="000C625D" w:rsidP="00650219">
      <w:r>
        <w:separator/>
      </w:r>
    </w:p>
  </w:endnote>
  <w:endnote w:type="continuationSeparator" w:id="0">
    <w:p w:rsidR="000C625D" w:rsidRDefault="000C625D" w:rsidP="0065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C625D" w:rsidRDefault="000C625D" w:rsidP="00650219">
      <w:r>
        <w:separator/>
      </w:r>
    </w:p>
  </w:footnote>
  <w:footnote w:type="continuationSeparator" w:id="0">
    <w:p w:rsidR="000C625D" w:rsidRDefault="000C625D" w:rsidP="00650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5D8004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8032D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8CB0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D6D07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8E532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BCB8A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62BA0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F44CA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5026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F451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A6369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5213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7F86DA5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72268248">
    <w:abstractNumId w:val="21"/>
  </w:num>
  <w:num w:numId="2" w16cid:durableId="229269301">
    <w:abstractNumId w:val="12"/>
  </w:num>
  <w:num w:numId="3" w16cid:durableId="149712918">
    <w:abstractNumId w:val="10"/>
  </w:num>
  <w:num w:numId="4" w16cid:durableId="338432931">
    <w:abstractNumId w:val="24"/>
  </w:num>
  <w:num w:numId="5" w16cid:durableId="1346010177">
    <w:abstractNumId w:val="13"/>
  </w:num>
  <w:num w:numId="6" w16cid:durableId="1956598524">
    <w:abstractNumId w:val="18"/>
  </w:num>
  <w:num w:numId="7" w16cid:durableId="857306867">
    <w:abstractNumId w:val="20"/>
  </w:num>
  <w:num w:numId="8" w16cid:durableId="952058164">
    <w:abstractNumId w:val="9"/>
  </w:num>
  <w:num w:numId="9" w16cid:durableId="415713073">
    <w:abstractNumId w:val="7"/>
  </w:num>
  <w:num w:numId="10" w16cid:durableId="1246768195">
    <w:abstractNumId w:val="6"/>
  </w:num>
  <w:num w:numId="11" w16cid:durableId="1188526319">
    <w:abstractNumId w:val="5"/>
  </w:num>
  <w:num w:numId="12" w16cid:durableId="1616327824">
    <w:abstractNumId w:val="4"/>
  </w:num>
  <w:num w:numId="13" w16cid:durableId="564143444">
    <w:abstractNumId w:val="8"/>
  </w:num>
  <w:num w:numId="14" w16cid:durableId="542518929">
    <w:abstractNumId w:val="3"/>
  </w:num>
  <w:num w:numId="15" w16cid:durableId="1273980324">
    <w:abstractNumId w:val="2"/>
  </w:num>
  <w:num w:numId="16" w16cid:durableId="1472862194">
    <w:abstractNumId w:val="1"/>
  </w:num>
  <w:num w:numId="17" w16cid:durableId="923488912">
    <w:abstractNumId w:val="0"/>
  </w:num>
  <w:num w:numId="18" w16cid:durableId="970940980">
    <w:abstractNumId w:val="14"/>
  </w:num>
  <w:num w:numId="19" w16cid:durableId="1020202437">
    <w:abstractNumId w:val="16"/>
  </w:num>
  <w:num w:numId="20" w16cid:durableId="109864776">
    <w:abstractNumId w:val="22"/>
  </w:num>
  <w:num w:numId="21" w16cid:durableId="1960720934">
    <w:abstractNumId w:val="19"/>
  </w:num>
  <w:num w:numId="22" w16cid:durableId="1221939842">
    <w:abstractNumId w:val="11"/>
  </w:num>
  <w:num w:numId="23" w16cid:durableId="209804694">
    <w:abstractNumId w:val="25"/>
  </w:num>
  <w:num w:numId="24" w16cid:durableId="693312206">
    <w:abstractNumId w:val="15"/>
  </w:num>
  <w:num w:numId="25" w16cid:durableId="1516845296">
    <w:abstractNumId w:val="17"/>
  </w:num>
  <w:num w:numId="26" w16cid:durableId="17215101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7D"/>
    <w:rsid w:val="00090F01"/>
    <w:rsid w:val="00096D7E"/>
    <w:rsid w:val="000C625D"/>
    <w:rsid w:val="000D1275"/>
    <w:rsid w:val="00110D26"/>
    <w:rsid w:val="002652D6"/>
    <w:rsid w:val="0028533C"/>
    <w:rsid w:val="002A7A96"/>
    <w:rsid w:val="00367AA7"/>
    <w:rsid w:val="00386469"/>
    <w:rsid w:val="00405555"/>
    <w:rsid w:val="00425DF0"/>
    <w:rsid w:val="004320A2"/>
    <w:rsid w:val="004323AE"/>
    <w:rsid w:val="004E108E"/>
    <w:rsid w:val="005369FA"/>
    <w:rsid w:val="005C5CC7"/>
    <w:rsid w:val="00645252"/>
    <w:rsid w:val="00650219"/>
    <w:rsid w:val="006D3D74"/>
    <w:rsid w:val="006F41AA"/>
    <w:rsid w:val="0072207D"/>
    <w:rsid w:val="00754E36"/>
    <w:rsid w:val="00823F2A"/>
    <w:rsid w:val="0083569A"/>
    <w:rsid w:val="008C3B9A"/>
    <w:rsid w:val="008D6FDF"/>
    <w:rsid w:val="009037B3"/>
    <w:rsid w:val="00995697"/>
    <w:rsid w:val="00A9204E"/>
    <w:rsid w:val="00B36DD3"/>
    <w:rsid w:val="00CD753A"/>
    <w:rsid w:val="00D656F9"/>
    <w:rsid w:val="00F46B99"/>
    <w:rsid w:val="00F6521E"/>
    <w:rsid w:val="00FB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B76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19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21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21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021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021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021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021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5021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5021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5021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021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021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5021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sid w:val="0065021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5021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5021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5021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5021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21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21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5021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650219"/>
    <w:rPr>
      <w:rFonts w:ascii="Calibri" w:hAnsi="Calibri" w:cs="Calibri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50219"/>
    <w:rPr>
      <w:rFonts w:ascii="Calibri" w:hAnsi="Calibri" w:cs="Calibri"/>
      <w:i/>
      <w:iCs/>
    </w:rPr>
  </w:style>
  <w:style w:type="character" w:styleId="IntenseEmphasis">
    <w:name w:val="Intense Emphasis"/>
    <w:basedOn w:val="DefaultParagraphFont"/>
    <w:uiPriority w:val="21"/>
    <w:qFormat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sid w:val="00650219"/>
    <w:rPr>
      <w:rFonts w:ascii="Calibri" w:hAnsi="Calibri" w:cs="Calibr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502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219"/>
    <w:rPr>
      <w:rFonts w:ascii="Calibri" w:hAnsi="Calibri" w:cs="Calibr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21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650219"/>
    <w:rPr>
      <w:rFonts w:ascii="Calibri" w:hAnsi="Calibri" w:cs="Calibri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5021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650219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50219"/>
    <w:rPr>
      <w:rFonts w:ascii="Calibri" w:hAnsi="Calibri" w:cs="Calibri"/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650219"/>
    <w:rPr>
      <w:rFonts w:ascii="Calibri" w:hAnsi="Calibri" w:cs="Calibri"/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50219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21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219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5021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5021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0219"/>
    <w:rPr>
      <w:rFonts w:ascii="Calibri" w:hAnsi="Calibri" w:cs="Calibri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021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0219"/>
    <w:rPr>
      <w:rFonts w:ascii="Calibri" w:hAnsi="Calibri" w:cs="Calibri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0219"/>
    <w:rPr>
      <w:rFonts w:ascii="Calibri" w:hAnsi="Calibri" w:cs="Calibr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21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219"/>
    <w:rPr>
      <w:rFonts w:ascii="Calibri" w:hAnsi="Calibri" w:cs="Calibr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19"/>
    <w:rPr>
      <w:rFonts w:ascii="Calibri" w:hAnsi="Calibri" w:cs="Calibri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0219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0219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0219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0219"/>
    <w:rPr>
      <w:rFonts w:ascii="Calibri" w:hAnsi="Calibri" w:cs="Calibri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50219"/>
    <w:rPr>
      <w:rFonts w:ascii="Calibri Light" w:eastAsiaTheme="majorEastAsia" w:hAnsi="Calibri Light" w:cs="Calibri Light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021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0219"/>
    <w:rPr>
      <w:rFonts w:ascii="Calibri" w:hAnsi="Calibri" w:cs="Calibri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0219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0219"/>
    <w:rPr>
      <w:rFonts w:ascii="Consolas" w:hAnsi="Consolas" w:cs="Calibri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502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50219"/>
    <w:rPr>
      <w:rFonts w:ascii="Consolas" w:hAnsi="Consolas" w:cs="Calibri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50219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0219"/>
    <w:rPr>
      <w:rFonts w:ascii="Consolas" w:hAnsi="Consolas" w:cs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650219"/>
    <w:rPr>
      <w:rFonts w:ascii="Calibri" w:hAnsi="Calibri" w:cs="Calibri"/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50219"/>
  </w:style>
  <w:style w:type="character" w:customStyle="1" w:styleId="HeaderChar">
    <w:name w:val="Header Char"/>
    <w:basedOn w:val="DefaultParagraphFont"/>
    <w:link w:val="Header"/>
    <w:uiPriority w:val="99"/>
    <w:rsid w:val="0065021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50219"/>
  </w:style>
  <w:style w:type="character" w:customStyle="1" w:styleId="FooterChar">
    <w:name w:val="Footer Char"/>
    <w:basedOn w:val="DefaultParagraphFont"/>
    <w:link w:val="Footer"/>
    <w:uiPriority w:val="99"/>
    <w:rsid w:val="00650219"/>
    <w:rPr>
      <w:rFonts w:ascii="Calibri" w:hAnsi="Calibri" w:cs="Calibr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50219"/>
    <w:pPr>
      <w:spacing w:after="120"/>
      <w:ind w:left="1757"/>
    </w:pPr>
  </w:style>
  <w:style w:type="character" w:styleId="Mention">
    <w:name w:val="Mention"/>
    <w:basedOn w:val="DefaultParagraphFont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650219"/>
    <w:pPr>
      <w:numPr>
        <w:numId w:val="24"/>
      </w:numPr>
    </w:pPr>
  </w:style>
  <w:style w:type="numbering" w:styleId="1ai">
    <w:name w:val="Outline List 1"/>
    <w:basedOn w:val="NoList"/>
    <w:uiPriority w:val="99"/>
    <w:semiHidden/>
    <w:unhideWhenUsed/>
    <w:rsid w:val="00650219"/>
    <w:pPr>
      <w:numPr>
        <w:numId w:val="25"/>
      </w:numPr>
    </w:pPr>
  </w:style>
  <w:style w:type="character" w:styleId="HTMLVariable">
    <w:name w:val="HTML Variable"/>
    <w:basedOn w:val="DefaultParagraphFont"/>
    <w:uiPriority w:val="99"/>
    <w:semiHidden/>
    <w:unhideWhenUsed/>
    <w:rsid w:val="00650219"/>
    <w:rPr>
      <w:rFonts w:ascii="Calibri" w:hAnsi="Calibri" w:cs="Calibri"/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5021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0219"/>
    <w:rPr>
      <w:rFonts w:ascii="Calibri" w:hAnsi="Calibri" w:cs="Calibri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50219"/>
    <w:rPr>
      <w:rFonts w:ascii="Consolas" w:hAnsi="Consolas" w:cs="Calibri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650219"/>
    <w:rPr>
      <w:rFonts w:ascii="Calibri" w:hAnsi="Calibri" w:cs="Calibri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5021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5021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5021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5021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5021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5021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5021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50219"/>
    <w:pPr>
      <w:spacing w:after="100"/>
      <w:ind w:left="15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0219"/>
    <w:pPr>
      <w:outlineLvl w:val="9"/>
    </w:pPr>
    <w:rPr>
      <w:color w:val="2E74B5" w:themeColor="accent1" w:themeShade="BF"/>
    </w:rPr>
  </w:style>
  <w:style w:type="table" w:styleId="TableProfessional">
    <w:name w:val="Table Professional"/>
    <w:basedOn w:val="Table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1">
    <w:name w:val="Medium List 1"/>
    <w:basedOn w:val="Table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650219"/>
  </w:style>
  <w:style w:type="character" w:styleId="Hashtag">
    <w:name w:val="Hashtag"/>
    <w:basedOn w:val="DefaultParagraphFont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502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5021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eElegant">
    <w:name w:val="Table Elegant"/>
    <w:basedOn w:val="TableNormal"/>
    <w:uiPriority w:val="99"/>
    <w:semiHidden/>
    <w:unhideWhenUsed/>
    <w:rsid w:val="006502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">
    <w:name w:val="List"/>
    <w:basedOn w:val="Normal"/>
    <w:uiPriority w:val="99"/>
    <w:semiHidden/>
    <w:unhideWhenUsed/>
    <w:rsid w:val="0065021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5021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5021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5021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50219"/>
    <w:pPr>
      <w:ind w:left="1800" w:hanging="360"/>
      <w:contextualSpacing/>
    </w:pPr>
  </w:style>
  <w:style w:type="table" w:styleId="TableList1">
    <w:name w:val="Table List 1"/>
    <w:basedOn w:val="TableNormal"/>
    <w:uiPriority w:val="99"/>
    <w:semiHidden/>
    <w:unhideWhenUsed/>
    <w:rsid w:val="006502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502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502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Continue">
    <w:name w:val="List Continue"/>
    <w:basedOn w:val="Normal"/>
    <w:uiPriority w:val="99"/>
    <w:semiHidden/>
    <w:unhideWhenUsed/>
    <w:rsid w:val="0065021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5021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5021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5021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50219"/>
    <w:pPr>
      <w:spacing w:after="120"/>
      <w:ind w:left="180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50219"/>
    <w:pPr>
      <w:ind w:left="720"/>
      <w:contextualSpacing/>
    </w:pPr>
  </w:style>
  <w:style w:type="paragraph" w:styleId="ListNumber">
    <w:name w:val="List Number"/>
    <w:basedOn w:val="Normal"/>
    <w:uiPriority w:val="99"/>
    <w:semiHidden/>
    <w:unhideWhenUsed/>
    <w:rsid w:val="00650219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50219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50219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50219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50219"/>
    <w:pPr>
      <w:numPr>
        <w:numId w:val="17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50219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50219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50219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50219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50219"/>
    <w:pPr>
      <w:numPr>
        <w:numId w:val="12"/>
      </w:numPr>
      <w:contextualSpacing/>
    </w:pPr>
  </w:style>
  <w:style w:type="table" w:styleId="TableClassic1">
    <w:name w:val="Table Classic 1"/>
    <w:basedOn w:val="Table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502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502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650219"/>
  </w:style>
  <w:style w:type="character" w:styleId="EndnoteReference">
    <w:name w:val="endnote reference"/>
    <w:basedOn w:val="DefaultParagraphFont"/>
    <w:uiPriority w:val="99"/>
    <w:semiHidden/>
    <w:unhideWhenUsed/>
    <w:rsid w:val="00650219"/>
    <w:rPr>
      <w:rFonts w:ascii="Calibri" w:hAnsi="Calibri" w:cs="Calibri"/>
      <w:vertAlign w:val="superscript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50219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65021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ColorfulList">
    <w:name w:val="Colorful List"/>
    <w:basedOn w:val="Table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Colorful1">
    <w:name w:val="Table Colorful 1"/>
    <w:basedOn w:val="TableNormal"/>
    <w:uiPriority w:val="99"/>
    <w:semiHidden/>
    <w:unhideWhenUsed/>
    <w:rsid w:val="006502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502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502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unhideWhenUsed/>
    <w:rsid w:val="0065021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leSection">
    <w:name w:val="Outline List 3"/>
    <w:basedOn w:val="NoList"/>
    <w:uiPriority w:val="99"/>
    <w:semiHidden/>
    <w:unhideWhenUsed/>
    <w:rsid w:val="00650219"/>
    <w:pPr>
      <w:numPr>
        <w:numId w:val="26"/>
      </w:numPr>
    </w:pPr>
  </w:style>
  <w:style w:type="table" w:styleId="PlainTable1">
    <w:name w:val="Plain Table 1"/>
    <w:basedOn w:val="TableNormal"/>
    <w:uiPriority w:val="41"/>
    <w:rsid w:val="006502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5021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502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502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5021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650219"/>
    <w:rPr>
      <w:rFonts w:ascii="Calibri" w:hAnsi="Calibri" w:cs="Calibr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50219"/>
  </w:style>
  <w:style w:type="character" w:customStyle="1" w:styleId="DateChar">
    <w:name w:val="Date Char"/>
    <w:basedOn w:val="DefaultParagraphFont"/>
    <w:link w:val="Date"/>
    <w:uiPriority w:val="99"/>
    <w:semiHidden/>
    <w:rsid w:val="0065021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50219"/>
    <w:rPr>
      <w:rFonts w:ascii="Times New Roman" w:hAnsi="Times New Roman" w:cs="Times New Roman"/>
      <w:sz w:val="24"/>
      <w:szCs w:val="24"/>
    </w:rPr>
  </w:style>
  <w:style w:type="character" w:styleId="SmartHyperlink">
    <w:name w:val="Smart Hyperlink"/>
    <w:basedOn w:val="DefaultParagraphFont"/>
    <w:uiPriority w:val="99"/>
    <w:semiHidden/>
    <w:unhideWhenUsed/>
    <w:rsid w:val="00650219"/>
    <w:rPr>
      <w:rFonts w:ascii="Calibri" w:hAnsi="Calibri" w:cs="Calibri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650219"/>
    <w:rPr>
      <w:rFonts w:ascii="Calibri" w:hAnsi="Calibri" w:cs="Calibri"/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6502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0219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502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0219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5021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50219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5021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50219"/>
    <w:rPr>
      <w:rFonts w:ascii="Calibri" w:hAnsi="Calibri" w:cs="Calibri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5021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50219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5021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50219"/>
    <w:rPr>
      <w:rFonts w:ascii="Calibri" w:hAnsi="Calibri" w:cs="Calibri"/>
    </w:rPr>
  </w:style>
  <w:style w:type="paragraph" w:styleId="NormalIndent">
    <w:name w:val="Normal Indent"/>
    <w:basedOn w:val="Normal"/>
    <w:uiPriority w:val="99"/>
    <w:semiHidden/>
    <w:unhideWhenUsed/>
    <w:rsid w:val="0065021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5021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50219"/>
    <w:rPr>
      <w:rFonts w:ascii="Calibri" w:hAnsi="Calibri" w:cs="Calibri"/>
    </w:rPr>
  </w:style>
  <w:style w:type="table" w:styleId="TableContemporary">
    <w:name w:val="Table Contemporary"/>
    <w:basedOn w:val="TableNormal"/>
    <w:uiPriority w:val="99"/>
    <w:semiHidden/>
    <w:unhideWhenUsed/>
    <w:rsid w:val="006502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List">
    <w:name w:val="Light List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502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Table1Light">
    <w:name w:val="List Table 1 Light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5021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5021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5021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5021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5021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5021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5021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5021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50219"/>
    <w:rPr>
      <w:rFonts w:ascii="Calibri" w:hAnsi="Calibri" w:cs="Calibri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5021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50219"/>
    <w:rPr>
      <w:rFonts w:ascii="Calibri" w:hAnsi="Calibri" w:cs="Calibri"/>
    </w:rPr>
  </w:style>
  <w:style w:type="table" w:styleId="TableColumns1">
    <w:name w:val="Table Columns 1"/>
    <w:basedOn w:val="Table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502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502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502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65021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50219"/>
    <w:rPr>
      <w:rFonts w:ascii="Calibri" w:hAnsi="Calibri" w:cs="Calibri"/>
    </w:rPr>
  </w:style>
  <w:style w:type="table" w:styleId="TableSimple1">
    <w:name w:val="Table Simple 1"/>
    <w:basedOn w:val="TableNormal"/>
    <w:uiPriority w:val="99"/>
    <w:semiHidden/>
    <w:unhideWhenUsed/>
    <w:rsid w:val="006502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502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502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6502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65021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5021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5021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5021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5021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5021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5021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5021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50219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50219"/>
    <w:rPr>
      <w:rFonts w:ascii="Calibri Light" w:eastAsiaTheme="majorEastAsia" w:hAnsi="Calibri Light" w:cs="Calibri Light"/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65021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50219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502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502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502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502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502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502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6502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502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6502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650219"/>
    <w:rPr>
      <w:rFonts w:ascii="Calibri" w:hAnsi="Calibri" w:cs="Calibri"/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650219"/>
    <w:rPr>
      <w:rFonts w:ascii="Calibri" w:hAnsi="Calibri" w:cs="Calibri"/>
    </w:rPr>
  </w:style>
  <w:style w:type="table" w:styleId="Table3Deffects1">
    <w:name w:val="Table 3D effects 1"/>
    <w:basedOn w:val="TableNormal"/>
    <w:uiPriority w:val="99"/>
    <w:semiHidden/>
    <w:unhideWhenUsed/>
    <w:rsid w:val="006502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502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5021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4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http://creativecommons.org/licenses/by-nc/4.0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hyperlink" Target="https://happygreenchildren.eu/%20" TargetMode="External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Local\Microsoft\Office\16.0\DTS\es-ES%7b43BCC1F1-1F46-4588-B67A-3D29AFDA6726%7d\%7b4E673876-66F7-48F1-8FDC-A35E5222E1EB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{4E673876-66F7-48F1-8FDC-A35E5222E1EB}tf02786999_win32</Template>
  <TotalTime>0</TotalTime>
  <Pages>6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2024-08-21T08:25:00Z</dcterms:created>
  <dcterms:modified xsi:type="dcterms:W3CDTF">2024-08-22T07:58:00Z</dcterms:modified>
</cp:coreProperties>
</file>